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171E" w14:textId="77777777" w:rsidR="0087644C" w:rsidRDefault="0087644C" w:rsidP="0087644C">
      <w:pPr>
        <w:autoSpaceDE w:val="0"/>
        <w:autoSpaceDN w:val="0"/>
        <w:adjustRightInd w:val="0"/>
        <w:spacing w:after="0" w:line="240" w:lineRule="auto"/>
        <w:jc w:val="right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noProof/>
          <w:color w:val="000000"/>
          <w:lang w:eastAsia="en-GB"/>
        </w:rPr>
        <w:drawing>
          <wp:inline distT="0" distB="0" distL="0" distR="0" wp14:anchorId="7C3A2B3C" wp14:editId="5E998CD0">
            <wp:extent cx="1017420" cy="1033670"/>
            <wp:effectExtent l="0" t="0" r="0" b="0"/>
            <wp:docPr id="1" name="Picture 1" descr="\\pdc2cif003.onelondon.tfl.local\vdm2_data3$\ElizabethNoonan\Desktop\bullet_points-2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2cif003.onelondon.tfl.local\vdm2_data3$\ElizabethNoonan\Desktop\bullet_points-20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89" cy="10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CACB2" w14:textId="77777777" w:rsidR="0087644C" w:rsidRDefault="0087644C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62CA0E7D" w14:textId="77777777" w:rsidR="0087644C" w:rsidRDefault="0087644C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98AEFAA" w14:textId="0F4ECDEC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Dear Parents / Carers,</w:t>
      </w:r>
    </w:p>
    <w:p w14:paraId="421930A3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4CF670BE" w14:textId="35C7995E" w:rsidR="0060494B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As you may be aware, we are working very hard to try to reduce congestion at the school gates and encourage more of our </w:t>
      </w:r>
      <w:r w:rsidR="00816585">
        <w:rPr>
          <w:rFonts w:ascii="BlissPro" w:hAnsi="BlissPro" w:cs="BlissPro"/>
          <w:color w:val="000000"/>
        </w:rPr>
        <w:t xml:space="preserve">students </w:t>
      </w:r>
      <w:r>
        <w:rPr>
          <w:rFonts w:ascii="BlissPro" w:hAnsi="BlissPro" w:cs="BlissPro"/>
          <w:color w:val="000000"/>
        </w:rPr>
        <w:t xml:space="preserve">to walk or </w:t>
      </w:r>
      <w:r w:rsidR="00816585">
        <w:rPr>
          <w:rFonts w:ascii="BlissPro" w:hAnsi="BlissPro" w:cs="BlissPro"/>
          <w:color w:val="000000"/>
        </w:rPr>
        <w:t xml:space="preserve">cycle </w:t>
      </w:r>
      <w:r>
        <w:rPr>
          <w:rFonts w:ascii="BlissPro" w:hAnsi="BlissPro" w:cs="BlissPro"/>
          <w:color w:val="000000"/>
        </w:rPr>
        <w:t xml:space="preserve">to school. </w:t>
      </w:r>
    </w:p>
    <w:p w14:paraId="0C424AAA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B6BBBEC" w14:textId="255014FF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We hope that by doing this, the scho</w:t>
      </w:r>
      <w:r w:rsidR="00745303">
        <w:rPr>
          <w:rFonts w:ascii="BlissPro" w:hAnsi="BlissPro" w:cs="BlissPro"/>
          <w:color w:val="000000"/>
        </w:rPr>
        <w:t>ol gates will be a safer place,</w:t>
      </w:r>
      <w:r>
        <w:rPr>
          <w:rFonts w:ascii="BlissPro" w:hAnsi="BlissPro" w:cs="BlissPro"/>
          <w:color w:val="000000"/>
        </w:rPr>
        <w:t xml:space="preserve"> encouraging more families to walk to school </w:t>
      </w:r>
      <w:r w:rsidR="00745303">
        <w:rPr>
          <w:rFonts w:ascii="BlissPro" w:hAnsi="BlissPro" w:cs="BlissPro"/>
          <w:color w:val="000000"/>
        </w:rPr>
        <w:t>and cleaning up the air quality in the process.</w:t>
      </w:r>
    </w:p>
    <w:p w14:paraId="4F153D5A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F811A6B" w14:textId="5CA4CB53" w:rsidR="0060494B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understand that not all </w:t>
      </w:r>
      <w:r w:rsidR="00816585">
        <w:rPr>
          <w:rFonts w:ascii="BlissPro" w:hAnsi="BlissPro" w:cs="BlissPro"/>
          <w:color w:val="000000"/>
        </w:rPr>
        <w:t xml:space="preserve">students </w:t>
      </w:r>
      <w:r>
        <w:rPr>
          <w:rFonts w:ascii="BlissPro" w:hAnsi="BlissPro" w:cs="BlissPro"/>
          <w:color w:val="000000"/>
        </w:rPr>
        <w:t>are able to wa</w:t>
      </w:r>
      <w:r w:rsidR="00745303">
        <w:rPr>
          <w:rFonts w:ascii="BlissPro" w:hAnsi="BlissPro" w:cs="BlissPro"/>
          <w:color w:val="000000"/>
        </w:rPr>
        <w:t xml:space="preserve">lk the whole way to school, due </w:t>
      </w:r>
      <w:r>
        <w:rPr>
          <w:rFonts w:ascii="BlissPro" w:hAnsi="BlissPro" w:cs="BlissPro"/>
          <w:color w:val="000000"/>
        </w:rPr>
        <w:t xml:space="preserve">to distance, parental work commitments </w:t>
      </w:r>
      <w:r w:rsidR="0060494B">
        <w:rPr>
          <w:rFonts w:ascii="BlissPro" w:hAnsi="BlissPro" w:cs="BlissPro"/>
          <w:color w:val="000000"/>
        </w:rPr>
        <w:t xml:space="preserve">and </w:t>
      </w:r>
      <w:r>
        <w:rPr>
          <w:rFonts w:ascii="BlissPro" w:hAnsi="BlissPro" w:cs="BlissPro"/>
          <w:color w:val="000000"/>
        </w:rPr>
        <w:t xml:space="preserve">a variety of other reasons. </w:t>
      </w:r>
    </w:p>
    <w:p w14:paraId="75B542C1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7CDF7FC1" w14:textId="5205109E" w:rsidR="00745303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One way</w:t>
      </w:r>
      <w:r w:rsidR="00745303">
        <w:rPr>
          <w:rFonts w:ascii="BlissPro" w:hAnsi="BlissPro" w:cs="BlissPro"/>
          <w:color w:val="000000"/>
        </w:rPr>
        <w:t xml:space="preserve"> </w:t>
      </w:r>
      <w:r>
        <w:rPr>
          <w:rFonts w:ascii="BlissPro" w:hAnsi="BlissPro" w:cs="BlissPro"/>
          <w:color w:val="000000"/>
        </w:rPr>
        <w:t xml:space="preserve">we hope to </w:t>
      </w:r>
      <w:r w:rsidR="0060494B">
        <w:rPr>
          <w:rFonts w:ascii="BlissPro" w:hAnsi="BlissPro" w:cs="BlissPro"/>
          <w:color w:val="000000"/>
        </w:rPr>
        <w:t xml:space="preserve">reduce congestion and support more walking </w:t>
      </w:r>
      <w:r>
        <w:rPr>
          <w:rFonts w:ascii="BlissPro" w:hAnsi="BlissPro" w:cs="BlissPro"/>
          <w:color w:val="000000"/>
        </w:rPr>
        <w:t xml:space="preserve">is by setting up a Park </w:t>
      </w:r>
      <w:r w:rsidR="0060494B">
        <w:rPr>
          <w:rFonts w:ascii="BlissPro" w:hAnsi="BlissPro" w:cs="BlissPro"/>
          <w:color w:val="000000"/>
        </w:rPr>
        <w:t xml:space="preserve">&amp; </w:t>
      </w:r>
      <w:r>
        <w:rPr>
          <w:rFonts w:ascii="BlissPro" w:hAnsi="BlissPro" w:cs="BlissPro"/>
          <w:color w:val="000000"/>
        </w:rPr>
        <w:t>Stride scheme.</w:t>
      </w:r>
    </w:p>
    <w:p w14:paraId="25351C0E" w14:textId="77777777" w:rsidR="00745303" w:rsidRDefault="00745303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01821231" w14:textId="0C638D92" w:rsidR="00C22E35" w:rsidRDefault="00745303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This is a simple initiative, where parents and </w:t>
      </w:r>
      <w:r w:rsidR="00C22E35">
        <w:rPr>
          <w:rFonts w:ascii="BlissPro" w:hAnsi="BlissPro" w:cs="BlissPro"/>
          <w:color w:val="000000"/>
        </w:rPr>
        <w:t xml:space="preserve">carers are encouraged to </w:t>
      </w:r>
      <w:r w:rsidR="00816585">
        <w:rPr>
          <w:rFonts w:ascii="BlissPro" w:hAnsi="BlissPro" w:cs="BlissPro"/>
          <w:color w:val="000000"/>
        </w:rPr>
        <w:t xml:space="preserve">drop-off their children </w:t>
      </w:r>
      <w:r w:rsidR="00C22E35">
        <w:rPr>
          <w:rFonts w:ascii="BlissPro" w:hAnsi="BlissPro" w:cs="BlissPro"/>
          <w:color w:val="000000"/>
        </w:rPr>
        <w:t>a</w:t>
      </w:r>
      <w:r>
        <w:rPr>
          <w:rFonts w:ascii="BlissPro" w:hAnsi="BlissPro" w:cs="BlissPro"/>
          <w:color w:val="000000"/>
        </w:rPr>
        <w:t xml:space="preserve">pproximately a </w:t>
      </w:r>
      <w:r w:rsidR="00C22E35">
        <w:rPr>
          <w:rFonts w:ascii="BlissPro" w:hAnsi="BlissPro" w:cs="BlissPro"/>
          <w:color w:val="000000"/>
        </w:rPr>
        <w:t>10</w:t>
      </w:r>
      <w:r w:rsidR="0060494B">
        <w:rPr>
          <w:rFonts w:ascii="BlissPro" w:hAnsi="BlissPro" w:cs="BlissPro"/>
          <w:color w:val="000000"/>
        </w:rPr>
        <w:t>-</w:t>
      </w:r>
      <w:r w:rsidR="00C22E35">
        <w:rPr>
          <w:rFonts w:ascii="BlissPro" w:hAnsi="BlissPro" w:cs="BlissPro"/>
          <w:color w:val="000000"/>
        </w:rPr>
        <w:t>minute walk</w:t>
      </w:r>
      <w:r>
        <w:rPr>
          <w:rFonts w:ascii="BlissPro" w:hAnsi="BlissPro" w:cs="BlissPro"/>
          <w:color w:val="000000"/>
        </w:rPr>
        <w:t xml:space="preserve"> away from </w:t>
      </w:r>
      <w:r w:rsidR="0060494B">
        <w:rPr>
          <w:rFonts w:ascii="BlissPro" w:hAnsi="BlissPro" w:cs="BlissPro"/>
          <w:color w:val="000000"/>
        </w:rPr>
        <w:t xml:space="preserve">the </w:t>
      </w:r>
      <w:r w:rsidR="00C22E35">
        <w:rPr>
          <w:rFonts w:ascii="BlissPro" w:hAnsi="BlissPro" w:cs="BlissPro"/>
          <w:color w:val="000000"/>
        </w:rPr>
        <w:t>school</w:t>
      </w:r>
      <w:r w:rsidR="0060494B">
        <w:rPr>
          <w:rFonts w:ascii="BlissPro" w:hAnsi="BlissPro" w:cs="BlissPro"/>
          <w:color w:val="000000"/>
        </w:rPr>
        <w:t>,</w:t>
      </w:r>
      <w:r w:rsidR="00C22E35">
        <w:rPr>
          <w:rFonts w:ascii="BlissPro" w:hAnsi="BlissPro" w:cs="BlissPro"/>
          <w:color w:val="000000"/>
        </w:rPr>
        <w:t xml:space="preserve"> </w:t>
      </w:r>
      <w:r w:rsidR="00816585">
        <w:rPr>
          <w:rFonts w:ascii="BlissPro" w:hAnsi="BlissPro" w:cs="BlissPro"/>
          <w:color w:val="000000"/>
        </w:rPr>
        <w:t xml:space="preserve">so students can then </w:t>
      </w:r>
      <w:r w:rsidR="00C22E35">
        <w:rPr>
          <w:rFonts w:ascii="BlissPro" w:hAnsi="BlissPro" w:cs="BlissPro"/>
          <w:color w:val="000000"/>
        </w:rPr>
        <w:t xml:space="preserve">walk the rest of the way </w:t>
      </w:r>
      <w:r w:rsidR="00816585">
        <w:rPr>
          <w:rFonts w:ascii="BlissPro" w:hAnsi="BlissPro" w:cs="BlissPro"/>
          <w:color w:val="000000"/>
        </w:rPr>
        <w:t>to school</w:t>
      </w:r>
      <w:r w:rsidR="00C22E35">
        <w:rPr>
          <w:rFonts w:ascii="BlissPro" w:hAnsi="BlissPro" w:cs="BlissPro"/>
          <w:color w:val="000000"/>
        </w:rPr>
        <w:t>.</w:t>
      </w:r>
    </w:p>
    <w:p w14:paraId="760091C0" w14:textId="6EC039D6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A26CBCD" w14:textId="31A226AB" w:rsidR="0060494B" w:rsidRDefault="00816585" w:rsidP="0081658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Students have been working hard to help </w:t>
      </w:r>
      <w:r w:rsidR="00A73217">
        <w:rPr>
          <w:rFonts w:ascii="BlissPro" w:hAnsi="BlissPro" w:cs="BlissPro"/>
          <w:color w:val="000000"/>
        </w:rPr>
        <w:t xml:space="preserve">us </w:t>
      </w:r>
      <w:r>
        <w:rPr>
          <w:rFonts w:ascii="BlissPro" w:hAnsi="BlissPro" w:cs="BlissPro"/>
          <w:color w:val="000000"/>
        </w:rPr>
        <w:t xml:space="preserve">identify appropriate a </w:t>
      </w:r>
      <w:proofErr w:type="gramStart"/>
      <w:r>
        <w:rPr>
          <w:rFonts w:ascii="BlissPro" w:hAnsi="BlissPro" w:cs="BlissPro"/>
          <w:color w:val="000000"/>
        </w:rPr>
        <w:t xml:space="preserve">drop-off location / drop-off </w:t>
      </w:r>
      <w:r w:rsidR="0060494B">
        <w:rPr>
          <w:rFonts w:ascii="BlissPro" w:hAnsi="BlissPro" w:cs="BlissPro"/>
          <w:color w:val="000000"/>
        </w:rPr>
        <w:t>locations</w:t>
      </w:r>
      <w:proofErr w:type="gramEnd"/>
      <w:r w:rsidR="0060494B">
        <w:rPr>
          <w:rFonts w:ascii="BlissPro" w:hAnsi="BlissPro" w:cs="BlissPro"/>
          <w:color w:val="000000"/>
        </w:rPr>
        <w:t xml:space="preserve"> within a 10-minute walk from the school where </w:t>
      </w:r>
      <w:r>
        <w:rPr>
          <w:rFonts w:ascii="BlissPro" w:hAnsi="BlissPro" w:cs="BlissPro"/>
          <w:color w:val="000000"/>
        </w:rPr>
        <w:t xml:space="preserve">parents and carers </w:t>
      </w:r>
      <w:r w:rsidR="0060494B">
        <w:rPr>
          <w:rFonts w:ascii="BlissPro" w:hAnsi="BlissPro" w:cs="BlissPro"/>
          <w:color w:val="000000"/>
        </w:rPr>
        <w:t xml:space="preserve">can </w:t>
      </w:r>
      <w:r>
        <w:rPr>
          <w:rFonts w:ascii="BlissPro" w:hAnsi="BlissPro" w:cs="BlissPro"/>
          <w:color w:val="000000"/>
        </w:rPr>
        <w:t xml:space="preserve">drop-off their children off </w:t>
      </w:r>
      <w:r w:rsidR="0060494B">
        <w:rPr>
          <w:rFonts w:ascii="BlissPro" w:hAnsi="BlissPro" w:cs="BlissPro"/>
          <w:color w:val="000000"/>
        </w:rPr>
        <w:t>– for free – during the school run in the morning and after school. The location(s) are / is:</w:t>
      </w:r>
    </w:p>
    <w:p w14:paraId="5249813E" w14:textId="77777777" w:rsidR="00903EC6" w:rsidRDefault="00903EC6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3F1D4B1" w14:textId="51823785" w:rsidR="0060494B" w:rsidRDefault="00C22E35" w:rsidP="00903EC6">
      <w:pPr>
        <w:autoSpaceDE w:val="0"/>
        <w:autoSpaceDN w:val="0"/>
        <w:adjustRightInd w:val="0"/>
        <w:spacing w:after="0" w:line="240" w:lineRule="auto"/>
        <w:ind w:firstLine="720"/>
        <w:rPr>
          <w:rFonts w:ascii="BlissPro-Bold" w:hAnsi="BlissPro-Bold" w:cs="BlissPro-Bold"/>
          <w:b/>
          <w:bCs/>
          <w:color w:val="00B050"/>
        </w:rPr>
      </w:pPr>
      <w:r w:rsidRPr="00745303">
        <w:rPr>
          <w:rFonts w:ascii="BlissPro-Bold" w:hAnsi="BlissPro-Bold" w:cs="BlissPro-Bold"/>
          <w:b/>
          <w:bCs/>
          <w:color w:val="00B050"/>
        </w:rPr>
        <w:t>[at/in (enter name of designated location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here)] </w:t>
      </w:r>
    </w:p>
    <w:p w14:paraId="0B98D91D" w14:textId="571C1693" w:rsidR="00903EC6" w:rsidRDefault="00903EC6" w:rsidP="00A73217">
      <w:pPr>
        <w:autoSpaceDE w:val="0"/>
        <w:autoSpaceDN w:val="0"/>
        <w:adjustRightInd w:val="0"/>
        <w:spacing w:after="0" w:line="240" w:lineRule="auto"/>
        <w:rPr>
          <w:rFonts w:ascii="BlissPro-Bold" w:hAnsi="BlissPro-Bold" w:cs="BlissPro-Bold"/>
          <w:b/>
          <w:bCs/>
          <w:color w:val="00B050"/>
        </w:rPr>
      </w:pPr>
    </w:p>
    <w:p w14:paraId="3B3FA292" w14:textId="78D49AB2" w:rsidR="00A73217" w:rsidRDefault="00A73217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With help from students, the school had created an Active Travel Zone Map / Walking Zone Map that clearly shows the Park &amp; Stride drop-off point(s), walking route(s) to school, as well as bus stops and train stations in the area. See map enclosed / attached.</w:t>
      </w:r>
    </w:p>
    <w:p w14:paraId="7330754A" w14:textId="77777777" w:rsidR="00A73217" w:rsidRDefault="00A73217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487DB324" w14:textId="0F2FE3B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encourage you to </w:t>
      </w:r>
      <w:r w:rsidR="00816585">
        <w:rPr>
          <w:rFonts w:ascii="BlissPro" w:hAnsi="BlissPro" w:cs="BlissPro"/>
          <w:color w:val="000000"/>
        </w:rPr>
        <w:t xml:space="preserve">drop-off your children </w:t>
      </w:r>
      <w:r>
        <w:rPr>
          <w:rFonts w:ascii="BlissPro" w:hAnsi="BlissPro" w:cs="BlissPro"/>
          <w:color w:val="000000"/>
        </w:rPr>
        <w:t xml:space="preserve">here </w:t>
      </w:r>
      <w:r w:rsidR="00816585">
        <w:rPr>
          <w:rFonts w:ascii="BlissPro" w:hAnsi="BlissPro" w:cs="BlissPro"/>
          <w:color w:val="000000"/>
        </w:rPr>
        <w:t xml:space="preserve">so they can walk the </w:t>
      </w:r>
      <w:r w:rsidR="00C22E35">
        <w:rPr>
          <w:rFonts w:ascii="BlissPro" w:hAnsi="BlissPro" w:cs="BlissPro"/>
          <w:color w:val="000000"/>
        </w:rPr>
        <w:t>rest of the way to school</w:t>
      </w:r>
      <w:r>
        <w:rPr>
          <w:rFonts w:ascii="BlissPro" w:hAnsi="BlissPro" w:cs="BlissPro"/>
          <w:color w:val="000000"/>
        </w:rPr>
        <w:t>,</w:t>
      </w:r>
      <w:r w:rsidR="00745303">
        <w:rPr>
          <w:rFonts w:ascii="BlissPro" w:hAnsi="BlissPro" w:cs="BlissPro"/>
          <w:color w:val="000000"/>
        </w:rPr>
        <w:t xml:space="preserve"> at least one day a week (ideally more)</w:t>
      </w:r>
      <w:r w:rsidR="00C22E35">
        <w:rPr>
          <w:rFonts w:ascii="BlissPro" w:hAnsi="BlissPro" w:cs="BlissPro"/>
          <w:color w:val="000000"/>
        </w:rPr>
        <w:t xml:space="preserve">. </w:t>
      </w:r>
    </w:p>
    <w:p w14:paraId="6CA90559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6E8AC75F" w14:textId="3E4789B5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If for som</w:t>
      </w:r>
      <w:r w:rsidR="00745303">
        <w:rPr>
          <w:rFonts w:ascii="BlissPro" w:hAnsi="BlissPro" w:cs="BlissPro"/>
          <w:color w:val="000000"/>
        </w:rPr>
        <w:t xml:space="preserve">e reason this is not a suitable </w:t>
      </w:r>
      <w:r w:rsidR="00816585">
        <w:rPr>
          <w:rFonts w:ascii="BlissPro" w:hAnsi="BlissPro" w:cs="BlissPro"/>
          <w:color w:val="000000"/>
        </w:rPr>
        <w:t xml:space="preserve">drop-off </w:t>
      </w:r>
      <w:r w:rsidR="00745303">
        <w:rPr>
          <w:rFonts w:ascii="BlissPro" w:hAnsi="BlissPro" w:cs="BlissPro"/>
          <w:color w:val="000000"/>
        </w:rPr>
        <w:t>location,</w:t>
      </w:r>
      <w:r>
        <w:rPr>
          <w:rFonts w:ascii="BlissPro" w:hAnsi="BlissPro" w:cs="BlissPro"/>
          <w:color w:val="000000"/>
        </w:rPr>
        <w:t xml:space="preserve"> </w:t>
      </w:r>
      <w:r w:rsidR="0060494B">
        <w:rPr>
          <w:rFonts w:ascii="BlissPro" w:hAnsi="BlissPro" w:cs="BlissPro"/>
          <w:color w:val="000000"/>
        </w:rPr>
        <w:t xml:space="preserve">please let us know and </w:t>
      </w:r>
      <w:r>
        <w:rPr>
          <w:rFonts w:ascii="BlissPro" w:hAnsi="BlissPro" w:cs="BlissPro"/>
          <w:color w:val="000000"/>
        </w:rPr>
        <w:t>we</w:t>
      </w:r>
      <w:r w:rsidR="00745303">
        <w:rPr>
          <w:rFonts w:ascii="BlissPro" w:hAnsi="BlissPro" w:cs="BlissPro"/>
          <w:color w:val="000000"/>
        </w:rPr>
        <w:t xml:space="preserve"> </w:t>
      </w:r>
      <w:r w:rsidR="0060494B">
        <w:rPr>
          <w:rFonts w:ascii="BlissPro" w:hAnsi="BlissPro" w:cs="BlissPro"/>
          <w:color w:val="000000"/>
        </w:rPr>
        <w:t xml:space="preserve">can help identify </w:t>
      </w:r>
      <w:r w:rsidR="00903EC6">
        <w:rPr>
          <w:rFonts w:ascii="BlissPro" w:hAnsi="BlissPro" w:cs="BlissPro"/>
          <w:color w:val="000000"/>
        </w:rPr>
        <w:t xml:space="preserve">an </w:t>
      </w:r>
      <w:r w:rsidR="0060494B">
        <w:rPr>
          <w:rFonts w:ascii="BlissPro" w:hAnsi="BlissPro" w:cs="BlissPro"/>
          <w:color w:val="000000"/>
        </w:rPr>
        <w:t xml:space="preserve">alternative </w:t>
      </w:r>
      <w:r w:rsidR="00816585">
        <w:rPr>
          <w:rFonts w:ascii="BlissPro" w:hAnsi="BlissPro" w:cs="BlissPro"/>
          <w:color w:val="000000"/>
        </w:rPr>
        <w:t>drop-off</w:t>
      </w:r>
      <w:r w:rsidR="00903EC6">
        <w:rPr>
          <w:rFonts w:ascii="BlissPro" w:hAnsi="BlissPro" w:cs="BlissPro"/>
          <w:color w:val="000000"/>
        </w:rPr>
        <w:t xml:space="preserve"> location.</w:t>
      </w:r>
    </w:p>
    <w:p w14:paraId="5D0F7069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4585160" w14:textId="173C2F8C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If you have any queries regarding the </w:t>
      </w:r>
      <w:proofErr w:type="gramStart"/>
      <w:r>
        <w:rPr>
          <w:rFonts w:ascii="BlissPro" w:hAnsi="BlissPro" w:cs="BlissPro"/>
          <w:color w:val="000000"/>
        </w:rPr>
        <w:t>Park</w:t>
      </w:r>
      <w:proofErr w:type="gramEnd"/>
      <w:r>
        <w:rPr>
          <w:rFonts w:ascii="BlissPro" w:hAnsi="BlissPro" w:cs="BlissPro"/>
          <w:color w:val="000000"/>
        </w:rPr>
        <w:t xml:space="preserve"> </w:t>
      </w:r>
      <w:r w:rsidR="00903EC6">
        <w:rPr>
          <w:rFonts w:ascii="BlissPro" w:hAnsi="BlissPro" w:cs="BlissPro"/>
          <w:color w:val="000000"/>
        </w:rPr>
        <w:t xml:space="preserve">&amp; </w:t>
      </w:r>
      <w:r>
        <w:rPr>
          <w:rFonts w:ascii="BlissPro" w:hAnsi="BlissPro" w:cs="BlissPro"/>
          <w:color w:val="000000"/>
        </w:rPr>
        <w:t xml:space="preserve">Stride </w:t>
      </w:r>
      <w:r w:rsidR="00816585">
        <w:rPr>
          <w:rFonts w:ascii="BlissPro" w:hAnsi="BlissPro" w:cs="BlissPro"/>
          <w:color w:val="000000"/>
        </w:rPr>
        <w:t xml:space="preserve">drop-off </w:t>
      </w:r>
      <w:r>
        <w:rPr>
          <w:rFonts w:ascii="BlissPro" w:hAnsi="BlissPro" w:cs="BlissPro"/>
          <w:color w:val="000000"/>
        </w:rPr>
        <w:t>point</w:t>
      </w:r>
      <w:r w:rsidR="00816585">
        <w:rPr>
          <w:rFonts w:ascii="BlissPro" w:hAnsi="BlissPro" w:cs="BlissPro"/>
          <w:color w:val="000000"/>
        </w:rPr>
        <w:t>(s)</w:t>
      </w:r>
      <w:r>
        <w:rPr>
          <w:rFonts w:ascii="BlissPro" w:hAnsi="BlissPro" w:cs="BlissPro"/>
          <w:color w:val="000000"/>
        </w:rPr>
        <w:t>, please don’t</w:t>
      </w:r>
    </w:p>
    <w:p w14:paraId="3B369290" w14:textId="71B22A0F" w:rsidR="00C22E35" w:rsidRPr="00745303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-Bold" w:hAnsi="BlissPro-Bold" w:cs="BlissPro-Bold"/>
          <w:b/>
          <w:bCs/>
          <w:color w:val="00B050"/>
        </w:rPr>
      </w:pPr>
      <w:r>
        <w:rPr>
          <w:rFonts w:ascii="BlissPro" w:hAnsi="BlissPro" w:cs="BlissPro"/>
          <w:color w:val="000000"/>
        </w:rPr>
        <w:t xml:space="preserve">hesitate </w:t>
      </w:r>
      <w:r w:rsidR="00903EC6">
        <w:rPr>
          <w:rFonts w:ascii="BlissPro" w:hAnsi="BlissPro" w:cs="BlissPro"/>
          <w:color w:val="000000"/>
        </w:rPr>
        <w:t xml:space="preserve">contact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[enter the name 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and contact details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of the school 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travel </w:t>
      </w:r>
      <w:r w:rsidRPr="00745303">
        <w:rPr>
          <w:rFonts w:ascii="BlissPro-Bold" w:hAnsi="BlissPro-Bold" w:cs="BlissPro-Bold"/>
          <w:b/>
          <w:bCs/>
          <w:color w:val="00B050"/>
        </w:rPr>
        <w:t>champion].</w:t>
      </w:r>
    </w:p>
    <w:p w14:paraId="37A16B1D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D8DB585" w14:textId="33A7F738" w:rsidR="00C22E35" w:rsidRDefault="00C22E35" w:rsidP="0081658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Thank you for your continuing support.</w:t>
      </w:r>
    </w:p>
    <w:p w14:paraId="4DC3E1F4" w14:textId="77777777" w:rsidR="00816585" w:rsidRPr="00816585" w:rsidRDefault="00816585" w:rsidP="0081658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09C240BC" w14:textId="5B047091" w:rsidR="00673FA0" w:rsidRPr="00903EC6" w:rsidRDefault="00C22E35" w:rsidP="004D623F">
      <w:pPr>
        <w:rPr>
          <w:rFonts w:ascii="BlissPro" w:hAnsi="BlissPro" w:cs="BlissPro"/>
          <w:b/>
          <w:noProof/>
          <w:color w:val="00B050"/>
          <w:lang w:eastAsia="en-GB"/>
        </w:rPr>
      </w:pPr>
      <w:r>
        <w:rPr>
          <w:rFonts w:ascii="BlissPro" w:hAnsi="BlissPro" w:cs="BlissPro"/>
          <w:b/>
          <w:noProof/>
          <w:color w:val="00B050"/>
          <w:lang w:eastAsia="en-GB"/>
        </w:rPr>
        <w:t>[Head Teacher</w:t>
      </w:r>
      <w:r w:rsidR="004D623F" w:rsidRPr="004D623F">
        <w:rPr>
          <w:rFonts w:ascii="BlissPro" w:hAnsi="BlissPro" w:cs="BlissPro"/>
          <w:b/>
          <w:noProof/>
          <w:color w:val="00B050"/>
          <w:lang w:eastAsia="en-GB"/>
        </w:rPr>
        <w:t>]</w:t>
      </w:r>
    </w:p>
    <w:sectPr w:rsidR="00673FA0" w:rsidRPr="00903EC6" w:rsidSect="004D6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D3CF" w14:textId="77777777" w:rsidR="00EE29FC" w:rsidRDefault="00EE29FC" w:rsidP="004D623F">
      <w:pPr>
        <w:spacing w:after="0" w:line="240" w:lineRule="auto"/>
      </w:pPr>
      <w:r>
        <w:separator/>
      </w:r>
    </w:p>
  </w:endnote>
  <w:endnote w:type="continuationSeparator" w:id="0">
    <w:p w14:paraId="7793AA4B" w14:textId="77777777" w:rsidR="00EE29FC" w:rsidRDefault="00EE29FC" w:rsidP="004D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BDA5" w14:textId="77777777" w:rsidR="001B1B9B" w:rsidRDefault="001B1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5CC8" w14:textId="77777777" w:rsidR="004D623F" w:rsidRDefault="004D623F">
    <w:pPr>
      <w:pStyle w:val="Footer"/>
    </w:pPr>
  </w:p>
  <w:p w14:paraId="423462FC" w14:textId="5C6F2603" w:rsidR="004D623F" w:rsidRDefault="001B1B9B">
    <w:pPr>
      <w:pStyle w:val="Footer"/>
    </w:pPr>
    <w:r>
      <w:rPr>
        <w:noProof/>
      </w:rPr>
      <w:drawing>
        <wp:inline distT="0" distB="0" distL="0" distR="0" wp14:anchorId="2F1233CE" wp14:editId="5007C165">
          <wp:extent cx="1389393" cy="457200"/>
          <wp:effectExtent l="0" t="0" r="1270" b="0"/>
          <wp:docPr id="2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623F">
      <w:tab/>
    </w:r>
    <w:r w:rsidR="004D623F">
      <w:tab/>
      <w:t xml:space="preserve">   </w:t>
    </w:r>
    <w:r w:rsidR="004D623F">
      <w:rPr>
        <w:noProof/>
        <w:lang w:eastAsia="en-GB"/>
      </w:rPr>
      <w:drawing>
        <wp:inline distT="0" distB="0" distL="0" distR="0" wp14:anchorId="797A5C03" wp14:editId="6628DDDE">
          <wp:extent cx="1463040" cy="457200"/>
          <wp:effectExtent l="0" t="0" r="3810" b="0"/>
          <wp:docPr id="4" name="Picture 4" descr="\\pdc2cif003.onelondon.tfl.local\vdm2_data3$\ElizabethNoonan\Desktop\Every Journey Matte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dc2cif003.onelondon.tfl.local\vdm2_data3$\ElizabethNoonan\Desktop\Every Journey Matters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A431" w14:textId="77777777" w:rsidR="001B1B9B" w:rsidRDefault="001B1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FC37" w14:textId="77777777" w:rsidR="00EE29FC" w:rsidRDefault="00EE29FC" w:rsidP="004D623F">
      <w:pPr>
        <w:spacing w:after="0" w:line="240" w:lineRule="auto"/>
      </w:pPr>
      <w:r>
        <w:separator/>
      </w:r>
    </w:p>
  </w:footnote>
  <w:footnote w:type="continuationSeparator" w:id="0">
    <w:p w14:paraId="2E63894C" w14:textId="77777777" w:rsidR="00EE29FC" w:rsidRDefault="00EE29FC" w:rsidP="004D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426B" w14:textId="77777777" w:rsidR="001B1B9B" w:rsidRDefault="001B1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C396" w14:textId="77777777" w:rsidR="001B1B9B" w:rsidRDefault="001B1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0534" w14:textId="77777777" w:rsidR="001B1B9B" w:rsidRDefault="001B1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F"/>
    <w:rsid w:val="001022BC"/>
    <w:rsid w:val="001B1B9B"/>
    <w:rsid w:val="00222BE3"/>
    <w:rsid w:val="003054B3"/>
    <w:rsid w:val="00375197"/>
    <w:rsid w:val="003E01CD"/>
    <w:rsid w:val="004D623F"/>
    <w:rsid w:val="0060494B"/>
    <w:rsid w:val="00745303"/>
    <w:rsid w:val="00772A02"/>
    <w:rsid w:val="00816585"/>
    <w:rsid w:val="00862D18"/>
    <w:rsid w:val="0087644C"/>
    <w:rsid w:val="008E4FF5"/>
    <w:rsid w:val="00903EC6"/>
    <w:rsid w:val="00904C5A"/>
    <w:rsid w:val="00A73217"/>
    <w:rsid w:val="00BF3CC5"/>
    <w:rsid w:val="00C11936"/>
    <w:rsid w:val="00C22E35"/>
    <w:rsid w:val="00C64468"/>
    <w:rsid w:val="00DF0CBB"/>
    <w:rsid w:val="00E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61D7"/>
  <w15:docId w15:val="{C08041E4-CAF2-49E5-8B75-EA52DA9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3F"/>
  </w:style>
  <w:style w:type="paragraph" w:styleId="Footer">
    <w:name w:val="footer"/>
    <w:basedOn w:val="Normal"/>
    <w:link w:val="Foot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b8e2f-2670-4488-b95f-1b5c4948e4b8">
      <Terms xmlns="http://schemas.microsoft.com/office/infopath/2007/PartnerControls"/>
    </lcf76f155ced4ddcb4097134ff3c332f>
    <TaxCatchAll xmlns="801ea4e6-356c-4d90-aef9-664fc28663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57745A886F84B9D92B92841967551" ma:contentTypeVersion="16" ma:contentTypeDescription="Create a new document." ma:contentTypeScope="" ma:versionID="b993874a221f0805016bdd5805a595a7">
  <xsd:schema xmlns:xsd="http://www.w3.org/2001/XMLSchema" xmlns:xs="http://www.w3.org/2001/XMLSchema" xmlns:p="http://schemas.microsoft.com/office/2006/metadata/properties" xmlns:ns2="7aeb8e2f-2670-4488-b95f-1b5c4948e4b8" xmlns:ns3="7c7d974c-ce41-447c-a796-d6c14ba685ac" xmlns:ns4="801ea4e6-356c-4d90-aef9-664fc2866395" targetNamespace="http://schemas.microsoft.com/office/2006/metadata/properties" ma:root="true" ma:fieldsID="06a77c20b0d6a263867bb11a3844d589" ns2:_="" ns3:_="" ns4:_="">
    <xsd:import namespace="7aeb8e2f-2670-4488-b95f-1b5c4948e4b8"/>
    <xsd:import namespace="7c7d974c-ce41-447c-a796-d6c14ba685ac"/>
    <xsd:import namespace="801ea4e6-356c-4d90-aef9-664fc2866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8e2f-2670-4488-b95f-1b5c4948e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974c-ce41-447c-a796-d6c14ba6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a4e6-356c-4d90-aef9-664fc286639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cc306-8c2f-4bae-8913-ac8fc83eace5}" ma:internalName="TaxCatchAll" ma:showField="CatchAllData" ma:web="7c7d974c-ce41-447c-a796-d6c14ba6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CCD16-4D13-455F-9823-BAD286EEFCBE}">
  <ds:schemaRefs>
    <ds:schemaRef ds:uri="http://schemas.microsoft.com/office/2006/metadata/properties"/>
    <ds:schemaRef ds:uri="http://schemas.microsoft.com/office/infopath/2007/PartnerControls"/>
    <ds:schemaRef ds:uri="7aeb8e2f-2670-4488-b95f-1b5c4948e4b8"/>
    <ds:schemaRef ds:uri="801ea4e6-356c-4d90-aef9-664fc2866395"/>
  </ds:schemaRefs>
</ds:datastoreItem>
</file>

<file path=customXml/itemProps2.xml><?xml version="1.0" encoding="utf-8"?>
<ds:datastoreItem xmlns:ds="http://schemas.openxmlformats.org/officeDocument/2006/customXml" ds:itemID="{656CA043-B686-4B21-A289-DD2C9938F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5AFEF-E575-4370-9770-47053149B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8e2f-2670-4488-b95f-1b5c4948e4b8"/>
    <ds:schemaRef ds:uri="7c7d974c-ce41-447c-a796-d6c14ba685ac"/>
    <ds:schemaRef ds:uri="801ea4e6-356c-4d90-aef9-664fc2866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elizabethnoonan</dc:creator>
  <cp:lastModifiedBy>Sonia Bownes</cp:lastModifiedBy>
  <cp:revision>2</cp:revision>
  <dcterms:created xsi:type="dcterms:W3CDTF">2023-12-30T11:27:00Z</dcterms:created>
  <dcterms:modified xsi:type="dcterms:W3CDTF">2023-12-30T11:27:00Z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0x010100FC257745A886F84B9D92B92841967551</vt:lpwstr>
  </property>
  <property fmtid="{D5CDD505-2E9C-101B-9397-08002B2CF9AE}" pid="3" name="MSIP_Label_1384b6f1-2a55-4aeb-ad8e-a7fb5468eb36_Enabled">
    <vt:lpwstr>true</vt:lpwstr>
  </property>
  <property fmtid="{D5CDD505-2E9C-101B-9397-08002B2CF9AE}" pid="4" name="MSIP_Label_1384b6f1-2a55-4aeb-ad8e-a7fb5468eb36_SetDate">
    <vt:lpwstr>2023-12-30T11:26:07Z</vt:lpwstr>
  </property>
  <property fmtid="{D5CDD505-2E9C-101B-9397-08002B2CF9AE}" pid="5" name="MSIP_Label_1384b6f1-2a55-4aeb-ad8e-a7fb5468eb36_Method">
    <vt:lpwstr>Privileged</vt:lpwstr>
  </property>
  <property fmtid="{D5CDD505-2E9C-101B-9397-08002B2CF9AE}" pid="6" name="MSIP_Label_1384b6f1-2a55-4aeb-ad8e-a7fb5468eb36_Name">
    <vt:lpwstr>TfL Unclassified</vt:lpwstr>
  </property>
  <property fmtid="{D5CDD505-2E9C-101B-9397-08002B2CF9AE}" pid="7" name="MSIP_Label_1384b6f1-2a55-4aeb-ad8e-a7fb5468eb36_SiteId">
    <vt:lpwstr>1fbd65bf-5def-4eea-a692-a089c255346b</vt:lpwstr>
  </property>
  <property fmtid="{D5CDD505-2E9C-101B-9397-08002B2CF9AE}" pid="8" name="MSIP_Label_1384b6f1-2a55-4aeb-ad8e-a7fb5468eb36_ActionId">
    <vt:lpwstr>11eb4693-b6be-44dc-a7f8-069ddb745ff4</vt:lpwstr>
  </property>
  <property fmtid="{D5CDD505-2E9C-101B-9397-08002B2CF9AE}" pid="9" name="MSIP_Label_1384b6f1-2a55-4aeb-ad8e-a7fb5468eb36_ContentBits">
    <vt:lpwstr>0</vt:lpwstr>
  </property>
</Properties>
</file>